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C3" w:rsidRPr="000D47D9" w:rsidRDefault="000D47D9" w:rsidP="000D47D9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0D47D9">
        <w:rPr>
          <w:sz w:val="24"/>
          <w:szCs w:val="24"/>
        </w:rPr>
        <w:t>Upadhyay</w:t>
      </w:r>
      <w:proofErr w:type="spellEnd"/>
      <w:r w:rsidRPr="000D47D9">
        <w:rPr>
          <w:sz w:val="24"/>
          <w:szCs w:val="24"/>
        </w:rPr>
        <w:t xml:space="preserve"> R, Shah M, </w:t>
      </w:r>
      <w:proofErr w:type="spellStart"/>
      <w:r w:rsidRPr="000D47D9">
        <w:rPr>
          <w:sz w:val="24"/>
          <w:szCs w:val="24"/>
        </w:rPr>
        <w:t>Serei</w:t>
      </w:r>
      <w:proofErr w:type="spellEnd"/>
      <w:r w:rsidRPr="000D47D9">
        <w:rPr>
          <w:sz w:val="24"/>
          <w:szCs w:val="24"/>
        </w:rPr>
        <w:t xml:space="preserve"> V, </w:t>
      </w:r>
      <w:proofErr w:type="spellStart"/>
      <w:r w:rsidRPr="000D47D9">
        <w:rPr>
          <w:sz w:val="24"/>
          <w:szCs w:val="24"/>
        </w:rPr>
        <w:t>Panchal</w:t>
      </w:r>
      <w:proofErr w:type="spellEnd"/>
      <w:r w:rsidRPr="000D47D9">
        <w:rPr>
          <w:sz w:val="24"/>
          <w:szCs w:val="24"/>
        </w:rPr>
        <w:t xml:space="preserve"> D, Shah A. </w:t>
      </w:r>
      <w:proofErr w:type="gramStart"/>
      <w:r w:rsidRPr="000D47D9">
        <w:rPr>
          <w:sz w:val="24"/>
          <w:szCs w:val="24"/>
        </w:rPr>
        <w:t xml:space="preserve">A case of </w:t>
      </w:r>
      <w:proofErr w:type="spellStart"/>
      <w:r w:rsidRPr="000D47D9">
        <w:rPr>
          <w:sz w:val="24"/>
          <w:szCs w:val="24"/>
        </w:rPr>
        <w:t>myelodysplastic</w:t>
      </w:r>
      <w:proofErr w:type="spellEnd"/>
      <w:r w:rsidRPr="000D47D9">
        <w:rPr>
          <w:sz w:val="24"/>
          <w:szCs w:val="24"/>
        </w:rPr>
        <w:t xml:space="preserve"> syndrome with </w:t>
      </w:r>
      <w:proofErr w:type="spellStart"/>
      <w:r w:rsidRPr="000D47D9">
        <w:rPr>
          <w:sz w:val="24"/>
          <w:szCs w:val="24"/>
        </w:rPr>
        <w:t>extramedullary</w:t>
      </w:r>
      <w:proofErr w:type="spellEnd"/>
      <w:r w:rsidRPr="000D47D9">
        <w:rPr>
          <w:sz w:val="24"/>
          <w:szCs w:val="24"/>
        </w:rPr>
        <w:t xml:space="preserve"> hematopoiesis followed by rapid transformation into NRAS-mutated acute myeloid leukemia in an </w:t>
      </w:r>
      <w:proofErr w:type="spellStart"/>
      <w:r w:rsidRPr="000D47D9">
        <w:rPr>
          <w:sz w:val="24"/>
          <w:szCs w:val="24"/>
        </w:rPr>
        <w:t>orthotopic</w:t>
      </w:r>
      <w:proofErr w:type="spellEnd"/>
      <w:r w:rsidRPr="000D47D9">
        <w:rPr>
          <w:sz w:val="24"/>
          <w:szCs w:val="24"/>
        </w:rPr>
        <w:t xml:space="preserve"> liver transplant recipient.</w:t>
      </w:r>
      <w:proofErr w:type="gramEnd"/>
      <w:r w:rsidRPr="000D47D9">
        <w:rPr>
          <w:sz w:val="24"/>
          <w:szCs w:val="24"/>
        </w:rPr>
        <w:t xml:space="preserve"> J Case Rep Images Oncology 2024</w:t>
      </w:r>
      <w:proofErr w:type="gramStart"/>
      <w:r w:rsidRPr="000D47D9">
        <w:rPr>
          <w:sz w:val="24"/>
          <w:szCs w:val="24"/>
        </w:rPr>
        <w:t>;10</w:t>
      </w:r>
      <w:proofErr w:type="gramEnd"/>
      <w:r w:rsidRPr="000D47D9">
        <w:rPr>
          <w:sz w:val="24"/>
          <w:szCs w:val="24"/>
        </w:rPr>
        <w:t>(2):31–36.</w:t>
      </w:r>
    </w:p>
    <w:sectPr w:rsidR="008952C3" w:rsidRPr="000D4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9"/>
    <w:rsid w:val="000D47D9"/>
    <w:rsid w:val="008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7D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7D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2024-12-24T10:15:00Z</dcterms:created>
  <dcterms:modified xsi:type="dcterms:W3CDTF">2024-12-24T10:16:00Z</dcterms:modified>
</cp:coreProperties>
</file>