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A8" w:rsidRDefault="009B56A8" w:rsidP="009B56A8">
      <w:pPr>
        <w:pStyle w:val="Citation"/>
      </w:pPr>
      <w:proofErr w:type="spellStart"/>
      <w:r>
        <w:t>Murag</w:t>
      </w:r>
      <w:proofErr w:type="spellEnd"/>
      <w:r>
        <w:t xml:space="preserve"> S, Myers JL, Hatfield B, Fields EC. </w:t>
      </w:r>
      <w:proofErr w:type="gramStart"/>
      <w:r>
        <w:t xml:space="preserve">Digital metastasis in a patient with </w:t>
      </w:r>
      <w:proofErr w:type="spellStart"/>
      <w:r>
        <w:t>squamous</w:t>
      </w:r>
      <w:proofErr w:type="spellEnd"/>
      <w:r>
        <w:t xml:space="preserve"> cell anal cancer.</w:t>
      </w:r>
      <w:proofErr w:type="gramEnd"/>
      <w:r>
        <w:t xml:space="preserve"> J Case Rep Images Oncology 2018</w:t>
      </w:r>
      <w:proofErr w:type="gramStart"/>
      <w:r>
        <w:t>;4:100057Z10SM2018</w:t>
      </w:r>
      <w:proofErr w:type="gramEnd"/>
      <w:r>
        <w:t>.</w:t>
      </w:r>
    </w:p>
    <w:p w:rsidR="002D3204" w:rsidRDefault="009B56A8"/>
    <w:sectPr w:rsidR="002D3204" w:rsidSect="00636404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6A8"/>
    <w:rsid w:val="00633099"/>
    <w:rsid w:val="00893E0A"/>
    <w:rsid w:val="009B56A8"/>
    <w:rsid w:val="00CC4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next w:val="Normal"/>
    <w:uiPriority w:val="99"/>
    <w:rsid w:val="009B56A8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eorgia" w:hAnsi="Georgia" w:cs="Georgia"/>
      <w:color w:val="00000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ACCOUNTPC04</dc:creator>
  <cp:lastModifiedBy>ACCOUNTPC04</cp:lastModifiedBy>
  <cp:revision>1</cp:revision>
  <dcterms:created xsi:type="dcterms:W3CDTF">2018-10-17T07:54:00Z</dcterms:created>
  <dcterms:modified xsi:type="dcterms:W3CDTF">2018-10-17T07:55:00Z</dcterms:modified>
</cp:coreProperties>
</file>